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F5" w:rsidRPr="00AF51FB" w:rsidRDefault="00657BF5" w:rsidP="00657BF5">
      <w:pPr>
        <w:jc w:val="center"/>
        <w:rPr>
          <w:b/>
          <w:sz w:val="24"/>
          <w:szCs w:val="24"/>
        </w:rPr>
      </w:pPr>
      <w:r w:rsidRPr="00AF51FB">
        <w:rPr>
          <w:b/>
          <w:sz w:val="24"/>
          <w:szCs w:val="24"/>
        </w:rPr>
        <w:t>Объявление</w:t>
      </w:r>
    </w:p>
    <w:p w:rsidR="00657BF5" w:rsidRPr="00AF51FB" w:rsidRDefault="00657BF5" w:rsidP="00657BF5">
      <w:pPr>
        <w:jc w:val="center"/>
        <w:rPr>
          <w:b/>
          <w:sz w:val="24"/>
          <w:szCs w:val="24"/>
        </w:rPr>
      </w:pPr>
      <w:r w:rsidRPr="00AF51FB">
        <w:rPr>
          <w:b/>
          <w:sz w:val="24"/>
          <w:szCs w:val="24"/>
        </w:rPr>
        <w:t xml:space="preserve">о приеме документов для участия в конкурсе </w:t>
      </w:r>
      <w:r w:rsidRPr="00AF51FB">
        <w:rPr>
          <w:b/>
          <w:bCs/>
          <w:sz w:val="24"/>
          <w:szCs w:val="24"/>
        </w:rPr>
        <w:t>по формированию кадрового резерва для замещения вакантных должностей государственной гражданской службы</w:t>
      </w:r>
      <w:r w:rsidRPr="00AF51FB">
        <w:rPr>
          <w:b/>
          <w:sz w:val="24"/>
          <w:szCs w:val="24"/>
        </w:rPr>
        <w:t xml:space="preserve"> </w:t>
      </w:r>
    </w:p>
    <w:p w:rsidR="00657BF5" w:rsidRPr="00AF51FB" w:rsidRDefault="00657BF5" w:rsidP="00657BF5">
      <w:pPr>
        <w:jc w:val="center"/>
        <w:rPr>
          <w:bCs/>
          <w:sz w:val="24"/>
          <w:szCs w:val="24"/>
        </w:rPr>
      </w:pPr>
      <w:r w:rsidRPr="00AF51FB">
        <w:rPr>
          <w:b/>
          <w:sz w:val="24"/>
          <w:szCs w:val="24"/>
        </w:rPr>
        <w:t xml:space="preserve">Управления </w:t>
      </w:r>
      <w:r w:rsidRPr="00AF51FB"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657BF5" w:rsidRPr="00AF51FB" w:rsidRDefault="00657BF5" w:rsidP="00657BF5">
      <w:pPr>
        <w:jc w:val="center"/>
        <w:rPr>
          <w:b/>
          <w:sz w:val="24"/>
          <w:szCs w:val="24"/>
        </w:rPr>
      </w:pPr>
    </w:p>
    <w:p w:rsidR="00657BF5" w:rsidRPr="00AF51FB" w:rsidRDefault="00657BF5" w:rsidP="00657BF5">
      <w:pPr>
        <w:ind w:firstLine="709"/>
        <w:jc w:val="both"/>
        <w:rPr>
          <w:sz w:val="24"/>
          <w:szCs w:val="24"/>
        </w:rPr>
      </w:pPr>
    </w:p>
    <w:p w:rsidR="00657BF5" w:rsidRPr="00AF51FB" w:rsidRDefault="00657BF5" w:rsidP="00657BF5">
      <w:pPr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Управление Федеральной службы по надзору в сфере природопользования по Ямало-Ненецкому автономному округу с 21.05.2018 объявляет конкурс на включение в кадровый резерв на следующие должности государственной службы Российской Федерации:</w:t>
      </w:r>
    </w:p>
    <w:p w:rsidR="00657BF5" w:rsidRPr="00AF51FB" w:rsidRDefault="00657BF5" w:rsidP="00657BF5">
      <w:pPr>
        <w:ind w:firstLine="567"/>
        <w:jc w:val="both"/>
        <w:rPr>
          <w:sz w:val="24"/>
          <w:szCs w:val="24"/>
        </w:rPr>
      </w:pP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1. Начальник: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2. Заместитель начальника: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3. Главный специалист – эксперт: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надзора за водными, земельными ресурсами и экологического надзора (2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4. Ведущий специалист – эксперт: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5. Специалист – эксперт: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обеспечения.</w:t>
      </w:r>
    </w:p>
    <w:p w:rsidR="00657BF5" w:rsidRPr="00AF51FB" w:rsidRDefault="00657BF5" w:rsidP="00657BF5">
      <w:pPr>
        <w:jc w:val="both"/>
        <w:rPr>
          <w:sz w:val="24"/>
          <w:szCs w:val="24"/>
        </w:rPr>
      </w:pPr>
    </w:p>
    <w:p w:rsidR="00657BF5" w:rsidRPr="00AF51FB" w:rsidRDefault="00657BF5" w:rsidP="00657BF5">
      <w:pPr>
        <w:pStyle w:val="ConsPlusNormal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К претендентам на замещение вакантных должностей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657BF5" w:rsidRPr="00AF51FB" w:rsidRDefault="00657BF5" w:rsidP="00657BF5">
      <w:pPr>
        <w:pStyle w:val="ConsPlusNormal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657BF5" w:rsidRPr="00AF51FB" w:rsidRDefault="00657BF5" w:rsidP="00657BF5">
      <w:pPr>
        <w:pStyle w:val="ConsPlusNormal"/>
        <w:ind w:firstLine="567"/>
        <w:jc w:val="both"/>
        <w:rPr>
          <w:sz w:val="24"/>
          <w:szCs w:val="24"/>
        </w:rPr>
      </w:pPr>
    </w:p>
    <w:p w:rsidR="00657BF5" w:rsidRPr="00AF51FB" w:rsidRDefault="00657BF5" w:rsidP="00657BF5">
      <w:pPr>
        <w:pStyle w:val="ConsPlusNormal"/>
        <w:ind w:firstLine="567"/>
        <w:rPr>
          <w:b/>
          <w:sz w:val="24"/>
          <w:szCs w:val="24"/>
        </w:rPr>
      </w:pPr>
      <w:r w:rsidRPr="00AF51FB"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657BF5" w:rsidRPr="00AF51FB" w:rsidRDefault="00657BF5" w:rsidP="00657BF5">
      <w:pPr>
        <w:pStyle w:val="ConsPlusNormal"/>
        <w:ind w:firstLine="567"/>
        <w:rPr>
          <w:sz w:val="24"/>
          <w:szCs w:val="24"/>
        </w:rPr>
      </w:pPr>
      <w:r w:rsidRPr="00AF51FB">
        <w:rPr>
          <w:sz w:val="24"/>
          <w:szCs w:val="24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57BF5" w:rsidRPr="00AF51FB" w:rsidRDefault="00657BF5" w:rsidP="00657BF5">
      <w:pPr>
        <w:pStyle w:val="ConsPlusNormal"/>
        <w:ind w:firstLine="567"/>
        <w:rPr>
          <w:sz w:val="24"/>
          <w:szCs w:val="24"/>
        </w:rPr>
      </w:pPr>
    </w:p>
    <w:p w:rsidR="00657BF5" w:rsidRPr="00AF51FB" w:rsidRDefault="00657BF5" w:rsidP="00657BF5">
      <w:pPr>
        <w:pStyle w:val="ConsPlusNormal"/>
        <w:ind w:firstLine="709"/>
        <w:rPr>
          <w:b/>
          <w:sz w:val="24"/>
          <w:szCs w:val="24"/>
        </w:rPr>
      </w:pPr>
      <w:r w:rsidRPr="00AF51FB">
        <w:rPr>
          <w:b/>
          <w:sz w:val="24"/>
          <w:szCs w:val="24"/>
        </w:rPr>
        <w:t>Требования к профессиональным знаниям:</w:t>
      </w:r>
    </w:p>
    <w:p w:rsidR="00657BF5" w:rsidRPr="00AF51FB" w:rsidRDefault="00657BF5" w:rsidP="00657BF5">
      <w:pPr>
        <w:pStyle w:val="ConsPlusNormal"/>
        <w:ind w:firstLine="709"/>
        <w:rPr>
          <w:b/>
          <w:sz w:val="24"/>
          <w:szCs w:val="24"/>
        </w:rPr>
      </w:pP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знание норм этики служебного поведения гражданского служащего;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наличие знаний и навыков практического применения нормативных правовых актов;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наличие знаний и навыков ведения деловых переговоров, публичного выступления;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AF51FB">
        <w:rPr>
          <w:color w:val="333333"/>
        </w:rPr>
        <w:t>- наличие профессиональных знаний и навыков в области информационно-коммуникационных технологий (Word, Excel, Internet, информационные правовые системы).</w:t>
      </w:r>
    </w:p>
    <w:p w:rsidR="00657BF5" w:rsidRPr="00AF51FB" w:rsidRDefault="00657BF5" w:rsidP="00657BF5">
      <w:pPr>
        <w:pStyle w:val="ConsPlusNormal"/>
        <w:jc w:val="both"/>
        <w:rPr>
          <w:sz w:val="24"/>
          <w:szCs w:val="24"/>
        </w:rPr>
      </w:pPr>
    </w:p>
    <w:p w:rsidR="00657BF5" w:rsidRPr="00AF51FB" w:rsidRDefault="00657BF5" w:rsidP="00657BF5">
      <w:pPr>
        <w:pStyle w:val="ConsPlusNormal"/>
        <w:ind w:firstLine="709"/>
        <w:jc w:val="both"/>
        <w:rPr>
          <w:b/>
          <w:sz w:val="24"/>
          <w:szCs w:val="24"/>
        </w:rPr>
      </w:pPr>
      <w:r w:rsidRPr="00AF51FB">
        <w:rPr>
          <w:b/>
          <w:sz w:val="24"/>
          <w:szCs w:val="24"/>
        </w:rPr>
        <w:t>Требования к профессиональным умениям:</w:t>
      </w:r>
    </w:p>
    <w:p w:rsidR="00657BF5" w:rsidRPr="00AF51FB" w:rsidRDefault="00657BF5" w:rsidP="00657BF5">
      <w:pPr>
        <w:pStyle w:val="ConsPlusNormal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657BF5" w:rsidRPr="00AF51FB" w:rsidRDefault="00657BF5" w:rsidP="00657BF5">
      <w:pPr>
        <w:pStyle w:val="ConsPlusNormal"/>
        <w:ind w:firstLine="567"/>
        <w:jc w:val="both"/>
        <w:rPr>
          <w:sz w:val="24"/>
          <w:szCs w:val="24"/>
        </w:rPr>
      </w:pP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  <w:r w:rsidRPr="00AF51FB">
        <w:rPr>
          <w:rStyle w:val="a5"/>
          <w:color w:val="333333"/>
          <w:shd w:val="clear" w:color="auto" w:fill="FFFFFF"/>
        </w:rPr>
        <w:t>Условия и порядок проведения конкурса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 xml:space="preserve">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</w:t>
      </w:r>
      <w:r>
        <w:rPr>
          <w:color w:val="333333"/>
        </w:rPr>
        <w:t>Ямало-Ненецкому автономному округу</w:t>
      </w:r>
      <w:r w:rsidRPr="00815389">
        <w:rPr>
          <w:color w:val="333333"/>
        </w:rPr>
        <w:t xml:space="preserve"> </w:t>
      </w:r>
      <w:r w:rsidRPr="00AF51FB">
        <w:rPr>
          <w:color w:val="333333"/>
        </w:rPr>
        <w:lastRenderedPageBreak/>
        <w:t>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 xml:space="preserve">Конкурс проводится в два этапа. На первом этапе конкурсная комиссия Управления Росприроднадзора по </w:t>
      </w:r>
      <w:r>
        <w:rPr>
          <w:color w:val="333333"/>
        </w:rPr>
        <w:t>Ямало-Ненецкому автономному округу</w:t>
      </w:r>
      <w:r w:rsidRPr="00815389">
        <w:rPr>
          <w:color w:val="333333"/>
        </w:rPr>
        <w:t xml:space="preserve"> </w:t>
      </w:r>
      <w:r w:rsidRPr="00AF51FB">
        <w:rPr>
          <w:color w:val="333333"/>
        </w:rPr>
        <w:t>оценивает представленные документы и решает вопрос о допуске претендентов к участию в конкурсе.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657BF5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</w:t>
      </w:r>
      <w:r>
        <w:rPr>
          <w:color w:val="333333"/>
        </w:rPr>
        <w:t xml:space="preserve">или тестирование </w:t>
      </w:r>
      <w:r w:rsidRPr="00AF51FB">
        <w:rPr>
          <w:color w:val="333333"/>
        </w:rPr>
        <w:t>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При оценке профессиональных и личностным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службы, либо отказа во включении в кадровый резерв.</w:t>
      </w:r>
    </w:p>
    <w:p w:rsidR="00657BF5" w:rsidRPr="00AF51FB" w:rsidRDefault="00657BF5" w:rsidP="00657BF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t>Кандидатам, участвовавшим в конкурсе, сообщается о результатах конкурса в письменной форме в течение</w:t>
      </w:r>
      <w:r>
        <w:rPr>
          <w:color w:val="333333"/>
        </w:rPr>
        <w:t xml:space="preserve"> 7 дней</w:t>
      </w:r>
      <w:r w:rsidRPr="00AF51FB">
        <w:rPr>
          <w:color w:val="333333"/>
        </w:rPr>
        <w:t xml:space="preserve"> со дня его завершения.</w:t>
      </w:r>
      <w:r w:rsidRPr="00DF3269">
        <w:rPr>
          <w:rFonts w:ascii="Arial" w:hAnsi="Arial" w:cs="Arial"/>
          <w:color w:val="000000"/>
          <w:spacing w:val="3"/>
        </w:rPr>
        <w:t xml:space="preserve"> </w:t>
      </w:r>
    </w:p>
    <w:p w:rsidR="00657BF5" w:rsidRPr="00E651EA" w:rsidRDefault="00657BF5" w:rsidP="00657BF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</w:rPr>
      </w:pPr>
      <w:r w:rsidRPr="00AF51FB">
        <w:rPr>
          <w:color w:val="333333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57BF5" w:rsidRPr="00E651EA" w:rsidRDefault="00657BF5" w:rsidP="00657BF5">
      <w:pPr>
        <w:widowControl w:val="0"/>
        <w:ind w:firstLine="567"/>
        <w:jc w:val="both"/>
        <w:rPr>
          <w:b/>
          <w:sz w:val="24"/>
          <w:szCs w:val="24"/>
        </w:rPr>
      </w:pPr>
      <w:r w:rsidRPr="00E651EA">
        <w:rPr>
          <w:b/>
          <w:sz w:val="24"/>
          <w:szCs w:val="24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1. Личное заявление;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AF51FB">
          <w:rPr>
            <w:sz w:val="24"/>
            <w:szCs w:val="24"/>
          </w:rPr>
          <w:t>2004 г</w:t>
        </w:r>
      </w:smartTag>
      <w:r w:rsidRPr="00AF51FB">
        <w:rPr>
          <w:sz w:val="24"/>
          <w:szCs w:val="24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657BF5" w:rsidRPr="00AF51FB" w:rsidRDefault="00657BF5" w:rsidP="00657B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F51FB"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57BF5" w:rsidRPr="00AF51FB" w:rsidRDefault="00657BF5" w:rsidP="00657B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AF51FB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AF51FB"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657BF5" w:rsidRPr="00AF51FB" w:rsidRDefault="00657BF5" w:rsidP="00657BF5">
      <w:pPr>
        <w:widowControl w:val="0"/>
        <w:jc w:val="both"/>
        <w:rPr>
          <w:sz w:val="24"/>
          <w:szCs w:val="24"/>
        </w:rPr>
      </w:pP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Предполагаемая дата проведения второго этапа конкурса – 02 июля 2018 года.</w:t>
      </w:r>
    </w:p>
    <w:p w:rsidR="00657BF5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b/>
          <w:sz w:val="24"/>
          <w:szCs w:val="24"/>
        </w:rPr>
        <w:t>Документы для участия в конкурсе принимаются по адресу</w:t>
      </w:r>
      <w:r w:rsidRPr="00AF51FB">
        <w:rPr>
          <w:sz w:val="24"/>
          <w:szCs w:val="24"/>
        </w:rPr>
        <w:t>: ул. Мира, д. 40, Салехард, 629008, ежедневно с 08-30 до 12-30 и с 14-00 до 17-00, в понедельник до 18-00, кроме субботы и воскресенья.</w:t>
      </w:r>
    </w:p>
    <w:p w:rsidR="00657BF5" w:rsidRPr="00AF51FB" w:rsidRDefault="00657BF5" w:rsidP="00657BF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4"/>
          <w:szCs w:val="24"/>
        </w:rPr>
      </w:pPr>
      <w:r w:rsidRPr="00AF51FB">
        <w:rPr>
          <w:b/>
          <w:sz w:val="24"/>
          <w:szCs w:val="24"/>
        </w:rPr>
        <w:t>Документы принимаются в течение 21 дня, со дня объявления об их приеме.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>Подробную информацию можно получить по телефону (34922) 4-42-77,4-40-84.</w:t>
      </w:r>
    </w:p>
    <w:p w:rsidR="00657BF5" w:rsidRPr="00AF51FB" w:rsidRDefault="00657BF5" w:rsidP="00657BF5">
      <w:pPr>
        <w:widowControl w:val="0"/>
        <w:ind w:firstLine="567"/>
        <w:jc w:val="both"/>
        <w:rPr>
          <w:sz w:val="24"/>
          <w:szCs w:val="24"/>
        </w:rPr>
      </w:pPr>
      <w:r w:rsidRPr="00AF51FB">
        <w:rPr>
          <w:sz w:val="24"/>
          <w:szCs w:val="24"/>
        </w:rPr>
        <w:t xml:space="preserve">Адрес электронной почты: </w:t>
      </w:r>
      <w:hyperlink r:id="rId4" w:history="1">
        <w:r w:rsidRPr="00AF51FB">
          <w:rPr>
            <w:rStyle w:val="a3"/>
            <w:sz w:val="24"/>
            <w:szCs w:val="24"/>
            <w:lang w:val="en-US"/>
          </w:rPr>
          <w:t>rpn</w:t>
        </w:r>
        <w:r w:rsidRPr="00AF51FB">
          <w:rPr>
            <w:rStyle w:val="a3"/>
            <w:sz w:val="24"/>
            <w:szCs w:val="24"/>
          </w:rPr>
          <w:t>89@</w:t>
        </w:r>
        <w:r w:rsidRPr="00AF51FB">
          <w:rPr>
            <w:rStyle w:val="a3"/>
            <w:sz w:val="24"/>
            <w:szCs w:val="24"/>
            <w:lang w:val="en-US"/>
          </w:rPr>
          <w:t>rpn</w:t>
        </w:r>
        <w:r w:rsidRPr="00AF51FB">
          <w:rPr>
            <w:rStyle w:val="a3"/>
            <w:sz w:val="24"/>
            <w:szCs w:val="24"/>
          </w:rPr>
          <w:t>.</w:t>
        </w:r>
        <w:r w:rsidRPr="00AF51FB">
          <w:rPr>
            <w:rStyle w:val="a3"/>
            <w:sz w:val="24"/>
            <w:szCs w:val="24"/>
            <w:lang w:val="en-US"/>
          </w:rPr>
          <w:t>gov</w:t>
        </w:r>
        <w:r w:rsidRPr="00AF51FB">
          <w:rPr>
            <w:rStyle w:val="a3"/>
            <w:sz w:val="24"/>
            <w:szCs w:val="24"/>
          </w:rPr>
          <w:t>.</w:t>
        </w:r>
        <w:r w:rsidRPr="00AF51FB">
          <w:rPr>
            <w:rStyle w:val="a3"/>
            <w:sz w:val="24"/>
            <w:szCs w:val="24"/>
            <w:lang w:val="en-US"/>
          </w:rPr>
          <w:t>ru</w:t>
        </w:r>
      </w:hyperlink>
      <w:r w:rsidRPr="00AF51FB">
        <w:rPr>
          <w:sz w:val="24"/>
          <w:szCs w:val="24"/>
        </w:rPr>
        <w:t>.</w:t>
      </w:r>
    </w:p>
    <w:p w:rsidR="00657BF5" w:rsidRPr="00E651EA" w:rsidRDefault="00657BF5" w:rsidP="00657BF5">
      <w:pPr>
        <w:rPr>
          <w:sz w:val="24"/>
          <w:szCs w:val="24"/>
        </w:rPr>
      </w:pPr>
    </w:p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4A"/>
    <w:rsid w:val="00657BF5"/>
    <w:rsid w:val="0078533E"/>
    <w:rsid w:val="0095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C869-0907-497D-88D1-AF67C0D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57BF5"/>
    <w:rPr>
      <w:color w:val="0000FF"/>
      <w:u w:val="single"/>
    </w:rPr>
  </w:style>
  <w:style w:type="paragraph" w:customStyle="1" w:styleId="ConsPlusNormal">
    <w:name w:val="ConsPlusNormal"/>
    <w:rsid w:val="00657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657BF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5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2020-09-17T06:54:00Z</dcterms:created>
  <dcterms:modified xsi:type="dcterms:W3CDTF">2020-09-17T06:54:00Z</dcterms:modified>
</cp:coreProperties>
</file>